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F8EA" w14:textId="77777777" w:rsidR="00337F08" w:rsidRDefault="00337F08" w:rsidP="00513943">
      <w:pPr>
        <w:pStyle w:val="NormalWeb"/>
        <w:spacing w:before="0" w:beforeAutospacing="0" w:after="0" w:afterAutospacing="0"/>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3C0499A1" w:rsidR="00337F08" w:rsidRDefault="00337F08" w:rsidP="00513943">
      <w:pPr>
        <w:pStyle w:val="NormalWeb"/>
        <w:spacing w:before="0" w:beforeAutospacing="0" w:after="0" w:afterAutospacing="0"/>
      </w:pPr>
    </w:p>
    <w:p w14:paraId="3BB4FBC1" w14:textId="33F28185" w:rsidR="00337F08" w:rsidRDefault="008209F8" w:rsidP="00513943">
      <w:pPr>
        <w:pStyle w:val="NormalWeb"/>
        <w:spacing w:before="0" w:beforeAutospacing="0" w:after="0" w:afterAutospacing="0"/>
      </w:pPr>
      <w:r>
        <w:t>10</w:t>
      </w:r>
      <w:r w:rsidR="00FD2BC1">
        <w:t xml:space="preserve"> </w:t>
      </w:r>
      <w:r>
        <w:t>August</w:t>
      </w:r>
      <w:r w:rsidR="00FD2BC1">
        <w:t xml:space="preserve"> 2022</w:t>
      </w:r>
    </w:p>
    <w:p w14:paraId="292B01C4" w14:textId="77777777" w:rsidR="00337F08" w:rsidRDefault="00337F08" w:rsidP="00513943"/>
    <w:p w14:paraId="71EF9032" w14:textId="0054F645" w:rsidR="00337F08" w:rsidRDefault="00337F08" w:rsidP="00513943">
      <w:pPr>
        <w:pStyle w:val="NormalWeb"/>
        <w:spacing w:before="0" w:beforeAutospacing="0" w:after="0" w:afterAutospacing="0"/>
      </w:pPr>
      <w:r>
        <w:t xml:space="preserve">The Alden City Council met in regular session on Wednesday, </w:t>
      </w:r>
      <w:r w:rsidR="006325F1">
        <w:t>8</w:t>
      </w:r>
      <w:r w:rsidR="005A20DA">
        <w:t xml:space="preserve"> </w:t>
      </w:r>
      <w:r w:rsidR="00D857F7">
        <w:t>June</w:t>
      </w:r>
      <w:r>
        <w:t xml:space="preserve"> 202</w:t>
      </w:r>
      <w:r w:rsidR="00485D9E">
        <w:t>2</w:t>
      </w:r>
      <w:r>
        <w:t>, at 6:</w:t>
      </w:r>
      <w:r w:rsidR="00485D9E">
        <w:t>00</w:t>
      </w:r>
      <w:r>
        <w:t xml:space="preserve"> PM.</w:t>
      </w:r>
    </w:p>
    <w:p w14:paraId="0E7BBFC2" w14:textId="15814E61" w:rsidR="00337F08" w:rsidRDefault="00337F08" w:rsidP="00513943">
      <w:pPr>
        <w:pStyle w:val="NormalWeb"/>
        <w:spacing w:before="0" w:beforeAutospacing="0" w:after="0" w:afterAutospacing="0"/>
      </w:pPr>
      <w:r>
        <w:t>Present was</w:t>
      </w:r>
      <w:r w:rsidR="00FD2BC1">
        <w:t xml:space="preserve"> </w:t>
      </w:r>
      <w:r>
        <w:t xml:space="preserve">Mayor </w:t>
      </w:r>
      <w:r w:rsidR="00FD2BC1">
        <w:t>Je</w:t>
      </w:r>
      <w:r w:rsidR="00D857F7">
        <w:t>rry Reyerson</w:t>
      </w:r>
      <w:r>
        <w:t xml:space="preserve"> and council members </w:t>
      </w:r>
      <w:r w:rsidR="00D857F7">
        <w:t xml:space="preserve">Mr. Wichmann, </w:t>
      </w:r>
      <w:r>
        <w:t xml:space="preserve">Mr. </w:t>
      </w:r>
      <w:r w:rsidR="00144894">
        <w:t>Reindal,</w:t>
      </w:r>
      <w:r w:rsidR="00FD2BC1">
        <w:t xml:space="preserve"> </w:t>
      </w:r>
      <w:r>
        <w:t>Mr. Duncan</w:t>
      </w:r>
      <w:r w:rsidR="00D857F7">
        <w:t xml:space="preserve"> and</w:t>
      </w:r>
      <w:r>
        <w:t xml:space="preserve"> Ms. VanEngelenburg. City Staff present were Jim Thunstedt, Jerome Wuerflein, </w:t>
      </w:r>
      <w:r w:rsidR="005A20DA">
        <w:t xml:space="preserve">and </w:t>
      </w:r>
      <w:r>
        <w:t>Spencer Wacholz</w:t>
      </w:r>
      <w:r w:rsidR="006325F1">
        <w:t>.</w:t>
      </w:r>
      <w:r w:rsidR="00024C89">
        <w:t xml:space="preserve"> Members of the community included</w:t>
      </w:r>
      <w:r w:rsidR="006C2A80">
        <w:t xml:space="preserve"> Will Jacobs,</w:t>
      </w:r>
      <w:r w:rsidR="008209F8">
        <w:t xml:space="preserve"> Nikki Eckstrom and Rick Christenson</w:t>
      </w:r>
      <w:r w:rsidR="00024C89">
        <w:t>.</w:t>
      </w:r>
    </w:p>
    <w:p w14:paraId="7415052C" w14:textId="65745CD2" w:rsidR="00337F08" w:rsidRDefault="00337F08" w:rsidP="00513943">
      <w:pPr>
        <w:pStyle w:val="NormalWeb"/>
        <w:spacing w:before="0" w:beforeAutospacing="0" w:after="0" w:afterAutospacing="0"/>
      </w:pPr>
    </w:p>
    <w:p w14:paraId="5959259E" w14:textId="550C7688" w:rsidR="00337F08" w:rsidRDefault="00337F08" w:rsidP="00513943">
      <w:pPr>
        <w:pStyle w:val="NormalWeb"/>
        <w:spacing w:before="0" w:beforeAutospacing="0" w:after="0" w:afterAutospacing="0"/>
        <w:rPr>
          <w:color w:val="000000"/>
        </w:rPr>
      </w:pPr>
      <w:r>
        <w:rPr>
          <w:color w:val="000000"/>
        </w:rPr>
        <w:t xml:space="preserve">Mayor </w:t>
      </w:r>
      <w:r w:rsidR="006325F1">
        <w:rPr>
          <w:color w:val="000000"/>
        </w:rPr>
        <w:t>Reyerson</w:t>
      </w:r>
      <w:r>
        <w:rPr>
          <w:color w:val="000000"/>
        </w:rPr>
        <w:t xml:space="preserve"> called the meeting to order and led everyone in the Pledge of Allegiance.</w:t>
      </w:r>
    </w:p>
    <w:p w14:paraId="4C04FA43" w14:textId="77777777" w:rsidR="00337F08" w:rsidRDefault="00337F08" w:rsidP="00513943">
      <w:pPr>
        <w:pStyle w:val="NormalWeb"/>
        <w:spacing w:before="0" w:beforeAutospacing="0" w:after="0" w:afterAutospacing="0"/>
        <w:rPr>
          <w:color w:val="000000"/>
        </w:rPr>
      </w:pPr>
    </w:p>
    <w:p w14:paraId="7601AA56" w14:textId="0E83AA6F" w:rsidR="00337F08" w:rsidRDefault="00337F08" w:rsidP="00513943">
      <w:r w:rsidRPr="007F6F52">
        <w:t>Approved as presented were the Minutes</w:t>
      </w:r>
      <w:r>
        <w:t xml:space="preserve"> of the </w:t>
      </w:r>
      <w:r w:rsidR="008209F8">
        <w:t>July</w:t>
      </w:r>
      <w:r w:rsidR="006325F1">
        <w:t xml:space="preserve"> Regular</w:t>
      </w:r>
      <w:r>
        <w:t xml:space="preserve"> Meeting</w:t>
      </w:r>
      <w:r w:rsidR="006325F1">
        <w:t xml:space="preserve"> and Special Meeting</w:t>
      </w:r>
      <w:r>
        <w:t>,</w:t>
      </w:r>
      <w:r w:rsidRPr="007F6F52">
        <w:t xml:space="preserve"> along with the </w:t>
      </w:r>
      <w:r w:rsidR="008209F8">
        <w:t>July</w:t>
      </w:r>
      <w:r w:rsidR="005A20DA">
        <w:t xml:space="preserve"> </w:t>
      </w:r>
      <w:r w:rsidRPr="007F6F52">
        <w:t xml:space="preserve">Treasurer's Report and </w:t>
      </w:r>
      <w:r>
        <w:t>t</w:t>
      </w:r>
      <w:r w:rsidRPr="007F6F52">
        <w:t xml:space="preserve">ransfers, </w:t>
      </w:r>
      <w:r>
        <w:t>and the Hours Report.</w:t>
      </w:r>
    </w:p>
    <w:p w14:paraId="6B07A78A" w14:textId="1FB342A2" w:rsidR="00006319" w:rsidRDefault="00006319" w:rsidP="00513943"/>
    <w:p w14:paraId="3C2B983E" w14:textId="4FAB2164" w:rsidR="00901E65" w:rsidRDefault="00901E65" w:rsidP="00513943">
      <w:r>
        <w:t>Chief Thunstedt reported the department</w:t>
      </w:r>
      <w:r w:rsidR="00A57C9E">
        <w:t xml:space="preserve"> had</w:t>
      </w:r>
      <w:r w:rsidR="008209F8">
        <w:t xml:space="preserve"> 1 fire call, 2 service calls, and 2 medical calls in August. The county meeting was in Hayward. This year the Freeborn County Fire Association is 70 years old. Discussion on when to have a meeting and invite all past chiefs to attend. AFD was awarded the MN DNR grant for $4,000. This will be used for SCBA bottle replacement. Pumpter and tanker were pump tested and serviced. Fire hose pressure testing was done in July. Chief Thunstedt met with ISO at the end of July and updated the department with the information. AFD Relief Association Pork Chop Supper was Saturday 20 August. Requested to have the back alley closed from 8 am to 9 pm</w:t>
      </w:r>
      <w:r w:rsidR="00E117C8">
        <w:t xml:space="preserve"> so VanEnglenburg motioned, Duncan 2</w:t>
      </w:r>
      <w:r w:rsidR="00E117C8" w:rsidRPr="00E117C8">
        <w:rPr>
          <w:vertAlign w:val="superscript"/>
        </w:rPr>
        <w:t>nd</w:t>
      </w:r>
      <w:r w:rsidR="00E117C8">
        <w:t>, to accept the alley closed behind the fire station; motion carried</w:t>
      </w:r>
      <w:r w:rsidR="008209F8">
        <w:t>.</w:t>
      </w:r>
      <w:r w:rsidR="008B12BC">
        <w:t xml:space="preserve"> Chief Thunstedt also brought Cole Grunzke forward as a new member of the AFD. VanEnglenburg motioned, Reindal 2</w:t>
      </w:r>
      <w:r w:rsidR="008B12BC" w:rsidRPr="008B12BC">
        <w:rPr>
          <w:vertAlign w:val="superscript"/>
        </w:rPr>
        <w:t>nd</w:t>
      </w:r>
      <w:r w:rsidR="008B12BC">
        <w:t xml:space="preserve">, to accept Cole Grunzke as a member of the AFD; motion carried. </w:t>
      </w:r>
      <w:r w:rsidR="006325F1">
        <w:t xml:space="preserve"> </w:t>
      </w:r>
      <w:r w:rsidR="00E117C8">
        <w:t xml:space="preserve">VanEnglenburg </w:t>
      </w:r>
      <w:r w:rsidR="00144894">
        <w:t>motioned</w:t>
      </w:r>
      <w:r w:rsidR="00FD2BC1">
        <w:t>,</w:t>
      </w:r>
      <w:r w:rsidR="00E117C8">
        <w:t xml:space="preserve"> </w:t>
      </w:r>
      <w:r w:rsidR="00E117C8">
        <w:t>Reindal</w:t>
      </w:r>
      <w:r w:rsidR="00FD2BC1">
        <w:t xml:space="preserve"> 2</w:t>
      </w:r>
      <w:r w:rsidR="00FD2BC1" w:rsidRPr="00FD2BC1">
        <w:rPr>
          <w:vertAlign w:val="superscript"/>
        </w:rPr>
        <w:t>nd</w:t>
      </w:r>
      <w:r w:rsidR="00FD2BC1">
        <w:t xml:space="preserve">, to accept the </w:t>
      </w:r>
      <w:r>
        <w:t>Fire Report; motion carried.</w:t>
      </w:r>
    </w:p>
    <w:p w14:paraId="7A531FB9" w14:textId="77777777" w:rsidR="00901E65" w:rsidRDefault="00901E65" w:rsidP="00513943"/>
    <w:p w14:paraId="776DCF41" w14:textId="65CB5C53" w:rsidR="00901E65" w:rsidRDefault="00901E65" w:rsidP="00513943">
      <w:r>
        <w:t>Public Works Superintendent, Jerome Wuerflein</w:t>
      </w:r>
      <w:r w:rsidR="000A40BF">
        <w:t xml:space="preserve"> reported</w:t>
      </w:r>
      <w:r w:rsidR="007D1366">
        <w:t xml:space="preserve"> </w:t>
      </w:r>
      <w:r w:rsidR="00E117C8">
        <w:t xml:space="preserve">the payloader lost loader function. Arnold’s was able to fix the issue. Chip seal is done, and they should be back in a few weeks to sweep up loose material. The city has put more pins to measure from the north end of the cemetery. Trimming trees is still progressing when time is available. Stakes were placed on the west end of the lake for new trees and benches, Superintendent Wuerflein would like input on where locations are at. Superintendent Wuerflein also requested to purchase a </w:t>
      </w:r>
      <w:r w:rsidR="008B12BC">
        <w:t>battery-operated</w:t>
      </w:r>
      <w:r w:rsidR="00E117C8">
        <w:t xml:space="preserve"> chainsaw.</w:t>
      </w:r>
      <w:r w:rsidR="008B12BC">
        <w:t xml:space="preserve"> VanEnglenburg</w:t>
      </w:r>
      <w:r>
        <w:t xml:space="preserve"> motioned, </w:t>
      </w:r>
      <w:r w:rsidR="008B12BC">
        <w:t>Duncan</w:t>
      </w:r>
      <w:r>
        <w:t xml:space="preserve"> 2</w:t>
      </w:r>
      <w:r w:rsidRPr="00901E65">
        <w:rPr>
          <w:vertAlign w:val="superscript"/>
        </w:rPr>
        <w:t>nd</w:t>
      </w:r>
      <w:r>
        <w:t>, to accept the Public Works Report.</w:t>
      </w:r>
    </w:p>
    <w:p w14:paraId="45A1CB6C" w14:textId="6B05BDF5" w:rsidR="008B12BC" w:rsidRDefault="008B12BC" w:rsidP="00513943"/>
    <w:p w14:paraId="56554408" w14:textId="7A43382B" w:rsidR="008B12BC" w:rsidRDefault="008B12BC" w:rsidP="00513943">
      <w:r>
        <w:t xml:space="preserve">Nikki Eckstrom is running for County Commissioner and gave a brief description of her qualifications and reasoning for running. </w:t>
      </w:r>
    </w:p>
    <w:p w14:paraId="7FCEB3F1" w14:textId="37DA1B2A" w:rsidR="008B12BC" w:rsidRDefault="008B12BC" w:rsidP="00513943"/>
    <w:p w14:paraId="2B9FC94C" w14:textId="1151C862" w:rsidR="006C2A80" w:rsidRDefault="008B12BC" w:rsidP="00513943">
      <w:r>
        <w:t xml:space="preserve">Rick Chreistensen </w:t>
      </w:r>
      <w:r w:rsidR="006C2A80">
        <w:t xml:space="preserve">talked to the council about </w:t>
      </w:r>
      <w:r w:rsidR="00D2670C">
        <w:t>the old lights from the athletic field from United South Central School District</w:t>
      </w:r>
      <w:r w:rsidR="006C2A80">
        <w:t>.</w:t>
      </w:r>
      <w:r w:rsidR="00D2670C">
        <w:t xml:space="preserve"> He would gift them to the city for any number of them so the city chose to do so.</w:t>
      </w:r>
    </w:p>
    <w:p w14:paraId="3AB18900" w14:textId="77777777" w:rsidR="006C2A80" w:rsidRDefault="006C2A80" w:rsidP="00513943"/>
    <w:p w14:paraId="0351FE16" w14:textId="389558CA" w:rsidR="006C2A80" w:rsidRDefault="006C2A80" w:rsidP="00513943">
      <w:r>
        <w:t>Clerk Wacholz brought the new mileage rate to the council’s attention. Reindal motined, VanEnglenburg 2</w:t>
      </w:r>
      <w:r w:rsidRPr="006C2A80">
        <w:rPr>
          <w:vertAlign w:val="superscript"/>
        </w:rPr>
        <w:t>nd</w:t>
      </w:r>
      <w:r>
        <w:t>, to set the mileage to 62.5 cents per mile as according to the Internal Revenue Service; motion carried</w:t>
      </w:r>
    </w:p>
    <w:p w14:paraId="756421A1" w14:textId="3353B8D9" w:rsidR="006C2A80" w:rsidRDefault="006C2A80" w:rsidP="00513943">
      <w:r>
        <w:lastRenderedPageBreak/>
        <w:t>Will Jacobs presented a project for the Eagle Scouts. He would like to put a sign at North Park in honor and memory of former mayor Greg Hitchcock. Duncan motioned, Reindal 2</w:t>
      </w:r>
      <w:r w:rsidRPr="006C2A80">
        <w:rPr>
          <w:vertAlign w:val="superscript"/>
        </w:rPr>
        <w:t>nd</w:t>
      </w:r>
      <w:r>
        <w:t xml:space="preserve"> to accept Will Jacobs project; motion carried.</w:t>
      </w:r>
    </w:p>
    <w:p w14:paraId="2DE72B49" w14:textId="187449D1" w:rsidR="0019290E" w:rsidRDefault="0019290E" w:rsidP="00513943"/>
    <w:p w14:paraId="4040968A" w14:textId="2ADA5BB4" w:rsidR="0019290E" w:rsidRDefault="0019290E" w:rsidP="00513943">
      <w:r>
        <w:t>Mayor Reyerson requested the council, fire chief, city clerk, and superintendent to have a workshop to finalize a preliminary budget and levy for the city on 31 August 2022 at 6 pm.</w:t>
      </w:r>
    </w:p>
    <w:p w14:paraId="0974AB23" w14:textId="426818BA" w:rsidR="00F50250" w:rsidRDefault="006C2A80" w:rsidP="00513943">
      <w:r>
        <w:t xml:space="preserve"> </w:t>
      </w:r>
    </w:p>
    <w:p w14:paraId="71D8C577" w14:textId="1047B8C6" w:rsidR="00482F92" w:rsidRDefault="006560F0" w:rsidP="00513943">
      <w:r>
        <w:t xml:space="preserve">The bills provided for the month have been </w:t>
      </w:r>
      <w:r w:rsidR="00D43231">
        <w:t xml:space="preserve">updated after duplicates were found and </w:t>
      </w:r>
      <w:r>
        <w:t xml:space="preserve">accepted by motion </w:t>
      </w:r>
      <w:r w:rsidR="000D4EC7">
        <w:t xml:space="preserve">from </w:t>
      </w:r>
      <w:r w:rsidR="006C2A80">
        <w:t>Duncan</w:t>
      </w:r>
      <w:r w:rsidR="000D4EC7">
        <w:t xml:space="preserve"> </w:t>
      </w:r>
      <w:r>
        <w:t>2</w:t>
      </w:r>
      <w:r w:rsidRPr="006560F0">
        <w:rPr>
          <w:vertAlign w:val="superscript"/>
        </w:rPr>
        <w:t>nd</w:t>
      </w:r>
      <w:r>
        <w:t xml:space="preserve"> by</w:t>
      </w:r>
      <w:r w:rsidR="000D4EC7">
        <w:t xml:space="preserve"> </w:t>
      </w:r>
      <w:r w:rsidR="004760DC">
        <w:t>Reindal</w:t>
      </w:r>
      <w:r w:rsidR="000D4EC7">
        <w:t>, motion carried.</w:t>
      </w:r>
      <w:r w:rsidR="00485D9E">
        <w:t xml:space="preserve"> </w:t>
      </w:r>
      <w:r w:rsidR="00482F92">
        <w:t xml:space="preserve">The bills for the month are </w:t>
      </w:r>
      <w:r w:rsidR="00144894">
        <w:t>as follows</w:t>
      </w:r>
      <w:r w:rsidR="00482F92">
        <w:t>:</w:t>
      </w:r>
    </w:p>
    <w:tbl>
      <w:tblPr>
        <w:tblStyle w:val="TableGrid"/>
        <w:tblW w:w="0" w:type="auto"/>
        <w:jc w:val="center"/>
        <w:tblLook w:val="04A0" w:firstRow="1" w:lastRow="0" w:firstColumn="1" w:lastColumn="0" w:noHBand="0" w:noVBand="1"/>
      </w:tblPr>
      <w:tblGrid>
        <w:gridCol w:w="3055"/>
        <w:gridCol w:w="3690"/>
      </w:tblGrid>
      <w:tr w:rsidR="00482F92" w14:paraId="13E22221" w14:textId="77777777" w:rsidTr="00513943">
        <w:trPr>
          <w:jc w:val="center"/>
        </w:trPr>
        <w:tc>
          <w:tcPr>
            <w:tcW w:w="3055" w:type="dxa"/>
          </w:tcPr>
          <w:p w14:paraId="5DE4F94B" w14:textId="25B35FFA" w:rsidR="00482F92" w:rsidRDefault="00E44D6C" w:rsidP="00513943">
            <w:pPr>
              <w:jc w:val="center"/>
            </w:pPr>
            <w:r>
              <w:t>Alden Advance</w:t>
            </w:r>
          </w:p>
        </w:tc>
        <w:tc>
          <w:tcPr>
            <w:tcW w:w="3690" w:type="dxa"/>
          </w:tcPr>
          <w:p w14:paraId="343C99B9" w14:textId="71DE9C9E" w:rsidR="00482F92" w:rsidRDefault="00E44D6C" w:rsidP="00513943">
            <w:pPr>
              <w:jc w:val="center"/>
            </w:pPr>
            <w:r>
              <w:t>$118.18</w:t>
            </w:r>
          </w:p>
        </w:tc>
      </w:tr>
      <w:tr w:rsidR="00482F92" w14:paraId="7638A3D0" w14:textId="77777777" w:rsidTr="00513943">
        <w:trPr>
          <w:jc w:val="center"/>
        </w:trPr>
        <w:tc>
          <w:tcPr>
            <w:tcW w:w="3055" w:type="dxa"/>
          </w:tcPr>
          <w:p w14:paraId="6544103F" w14:textId="55B578C5" w:rsidR="00482F92" w:rsidRDefault="00E44D6C" w:rsidP="00513943">
            <w:pPr>
              <w:jc w:val="center"/>
            </w:pPr>
            <w:r>
              <w:t>Arnold’s</w:t>
            </w:r>
          </w:p>
        </w:tc>
        <w:tc>
          <w:tcPr>
            <w:tcW w:w="3690" w:type="dxa"/>
          </w:tcPr>
          <w:p w14:paraId="7F302CEE" w14:textId="31214643" w:rsidR="00482F92" w:rsidRDefault="00E44D6C" w:rsidP="00513943">
            <w:pPr>
              <w:jc w:val="center"/>
            </w:pPr>
            <w:r>
              <w:t>$1,041.04</w:t>
            </w:r>
          </w:p>
        </w:tc>
      </w:tr>
      <w:tr w:rsidR="00482F92" w14:paraId="2E90AF0E" w14:textId="77777777" w:rsidTr="00513943">
        <w:trPr>
          <w:jc w:val="center"/>
        </w:trPr>
        <w:tc>
          <w:tcPr>
            <w:tcW w:w="3055" w:type="dxa"/>
          </w:tcPr>
          <w:p w14:paraId="75F15E6A" w14:textId="1CB8E427" w:rsidR="00482F92" w:rsidRDefault="00E44D6C" w:rsidP="00513943">
            <w:pPr>
              <w:jc w:val="center"/>
            </w:pPr>
            <w:r>
              <w:t>Bomgaars</w:t>
            </w:r>
          </w:p>
        </w:tc>
        <w:tc>
          <w:tcPr>
            <w:tcW w:w="3690" w:type="dxa"/>
          </w:tcPr>
          <w:p w14:paraId="47C01273" w14:textId="6CCD05B2" w:rsidR="00482F92" w:rsidRDefault="00E44D6C" w:rsidP="00513943">
            <w:pPr>
              <w:jc w:val="center"/>
            </w:pPr>
            <w:r>
              <w:t>$513.57</w:t>
            </w:r>
          </w:p>
        </w:tc>
      </w:tr>
      <w:tr w:rsidR="00482F92" w14:paraId="5A565388" w14:textId="77777777" w:rsidTr="00513943">
        <w:trPr>
          <w:jc w:val="center"/>
        </w:trPr>
        <w:tc>
          <w:tcPr>
            <w:tcW w:w="3055" w:type="dxa"/>
          </w:tcPr>
          <w:p w14:paraId="7F98676D" w14:textId="26543C12" w:rsidR="00482F92" w:rsidRDefault="00E44D6C" w:rsidP="00513943">
            <w:pPr>
              <w:jc w:val="center"/>
            </w:pPr>
            <w:r>
              <w:t>Alex Burris</w:t>
            </w:r>
          </w:p>
        </w:tc>
        <w:tc>
          <w:tcPr>
            <w:tcW w:w="3690" w:type="dxa"/>
          </w:tcPr>
          <w:p w14:paraId="14C4BB68" w14:textId="6BB13807" w:rsidR="00482F92" w:rsidRDefault="00E44D6C" w:rsidP="00513943">
            <w:pPr>
              <w:jc w:val="center"/>
            </w:pPr>
            <w:r>
              <w:t>$30.00</w:t>
            </w:r>
          </w:p>
        </w:tc>
      </w:tr>
      <w:tr w:rsidR="00482F92" w14:paraId="1CB7EEB3" w14:textId="77777777" w:rsidTr="00513943">
        <w:trPr>
          <w:jc w:val="center"/>
        </w:trPr>
        <w:tc>
          <w:tcPr>
            <w:tcW w:w="3055" w:type="dxa"/>
          </w:tcPr>
          <w:p w14:paraId="3CCF5E93" w14:textId="551B5EAF" w:rsidR="00482F92" w:rsidRDefault="00E44D6C" w:rsidP="00513943">
            <w:pPr>
              <w:jc w:val="center"/>
            </w:pPr>
            <w:r>
              <w:t>Dakota Supply</w:t>
            </w:r>
          </w:p>
        </w:tc>
        <w:tc>
          <w:tcPr>
            <w:tcW w:w="3690" w:type="dxa"/>
          </w:tcPr>
          <w:p w14:paraId="7A6C02E4" w14:textId="2434DE04" w:rsidR="00482F92" w:rsidRDefault="00E44D6C" w:rsidP="00513943">
            <w:pPr>
              <w:jc w:val="center"/>
            </w:pPr>
            <w:r>
              <w:t>$271.17</w:t>
            </w:r>
          </w:p>
        </w:tc>
      </w:tr>
      <w:tr w:rsidR="00482F92" w14:paraId="5FBF5EE9" w14:textId="77777777" w:rsidTr="00513943">
        <w:trPr>
          <w:jc w:val="center"/>
        </w:trPr>
        <w:tc>
          <w:tcPr>
            <w:tcW w:w="3055" w:type="dxa"/>
          </w:tcPr>
          <w:p w14:paraId="574D04E5" w14:textId="031FEABB" w:rsidR="00482F92" w:rsidRDefault="00E44D6C" w:rsidP="00513943">
            <w:pPr>
              <w:jc w:val="center"/>
            </w:pPr>
            <w:r>
              <w:t>Expressway</w:t>
            </w:r>
          </w:p>
        </w:tc>
        <w:tc>
          <w:tcPr>
            <w:tcW w:w="3690" w:type="dxa"/>
          </w:tcPr>
          <w:p w14:paraId="40C1A40D" w14:textId="4BAF2F05" w:rsidR="00482F92" w:rsidRDefault="00E44D6C" w:rsidP="00513943">
            <w:pPr>
              <w:jc w:val="center"/>
            </w:pPr>
            <w:r>
              <w:t>$581.41</w:t>
            </w:r>
          </w:p>
        </w:tc>
      </w:tr>
      <w:tr w:rsidR="00482F92" w14:paraId="467BB9F4" w14:textId="77777777" w:rsidTr="00513943">
        <w:trPr>
          <w:jc w:val="center"/>
        </w:trPr>
        <w:tc>
          <w:tcPr>
            <w:tcW w:w="3055" w:type="dxa"/>
          </w:tcPr>
          <w:p w14:paraId="4BA908D4" w14:textId="33143CC6" w:rsidR="00482F92" w:rsidRDefault="00E44D6C" w:rsidP="00513943">
            <w:pPr>
              <w:jc w:val="center"/>
            </w:pPr>
            <w:r>
              <w:t>Fire Safety USA</w:t>
            </w:r>
          </w:p>
        </w:tc>
        <w:tc>
          <w:tcPr>
            <w:tcW w:w="3690" w:type="dxa"/>
          </w:tcPr>
          <w:p w14:paraId="2EC49458" w14:textId="0E894B05" w:rsidR="00482F92" w:rsidRDefault="00E44D6C" w:rsidP="00513943">
            <w:pPr>
              <w:jc w:val="center"/>
            </w:pPr>
            <w:r>
              <w:t>$377.85</w:t>
            </w:r>
          </w:p>
        </w:tc>
      </w:tr>
      <w:tr w:rsidR="00482F92" w14:paraId="5AFFF2E9" w14:textId="77777777" w:rsidTr="00513943">
        <w:trPr>
          <w:jc w:val="center"/>
        </w:trPr>
        <w:tc>
          <w:tcPr>
            <w:tcW w:w="3055" w:type="dxa"/>
          </w:tcPr>
          <w:p w14:paraId="13999225" w14:textId="71E48455" w:rsidR="00482F92" w:rsidRDefault="00E44D6C" w:rsidP="00513943">
            <w:pPr>
              <w:jc w:val="center"/>
            </w:pPr>
            <w:r>
              <w:t>Freeborn County Coop</w:t>
            </w:r>
          </w:p>
        </w:tc>
        <w:tc>
          <w:tcPr>
            <w:tcW w:w="3690" w:type="dxa"/>
          </w:tcPr>
          <w:p w14:paraId="05885A61" w14:textId="08B5F7C3" w:rsidR="00482F92" w:rsidRDefault="00E44D6C" w:rsidP="00513943">
            <w:pPr>
              <w:jc w:val="center"/>
            </w:pPr>
            <w:r>
              <w:t>$405.18</w:t>
            </w:r>
          </w:p>
        </w:tc>
      </w:tr>
      <w:tr w:rsidR="00513943" w14:paraId="7936F217" w14:textId="77777777" w:rsidTr="00513943">
        <w:trPr>
          <w:jc w:val="center"/>
        </w:trPr>
        <w:tc>
          <w:tcPr>
            <w:tcW w:w="3055" w:type="dxa"/>
          </w:tcPr>
          <w:p w14:paraId="1A8140B9" w14:textId="7A48B09F" w:rsidR="00513943" w:rsidRDefault="00E44D6C" w:rsidP="00513943">
            <w:pPr>
              <w:jc w:val="center"/>
            </w:pPr>
            <w:r>
              <w:t>Gopher State One Call</w:t>
            </w:r>
          </w:p>
        </w:tc>
        <w:tc>
          <w:tcPr>
            <w:tcW w:w="3690" w:type="dxa"/>
          </w:tcPr>
          <w:p w14:paraId="6B9CCB7A" w14:textId="5228FB0E" w:rsidR="00513943" w:rsidRDefault="00E44D6C" w:rsidP="00513943">
            <w:pPr>
              <w:jc w:val="center"/>
            </w:pPr>
            <w:r>
              <w:t>$28.35</w:t>
            </w:r>
          </w:p>
        </w:tc>
      </w:tr>
      <w:tr w:rsidR="00513943" w14:paraId="64E89B5D" w14:textId="77777777" w:rsidTr="00513943">
        <w:trPr>
          <w:jc w:val="center"/>
        </w:trPr>
        <w:tc>
          <w:tcPr>
            <w:tcW w:w="3055" w:type="dxa"/>
          </w:tcPr>
          <w:p w14:paraId="67B226EA" w14:textId="1A6B5048" w:rsidR="00513943" w:rsidRDefault="00E44D6C" w:rsidP="00513943">
            <w:pPr>
              <w:jc w:val="center"/>
            </w:pPr>
            <w:r>
              <w:t>Greener World Solutions</w:t>
            </w:r>
          </w:p>
        </w:tc>
        <w:tc>
          <w:tcPr>
            <w:tcW w:w="3690" w:type="dxa"/>
          </w:tcPr>
          <w:p w14:paraId="388BC3F0" w14:textId="76F9020C" w:rsidR="00513943" w:rsidRDefault="00E44D6C" w:rsidP="00513943">
            <w:pPr>
              <w:jc w:val="center"/>
            </w:pPr>
            <w:r>
              <w:t>$14,000</w:t>
            </w:r>
          </w:p>
        </w:tc>
      </w:tr>
      <w:tr w:rsidR="00513943" w14:paraId="50BB9CF2" w14:textId="77777777" w:rsidTr="00513943">
        <w:trPr>
          <w:jc w:val="center"/>
        </w:trPr>
        <w:tc>
          <w:tcPr>
            <w:tcW w:w="3055" w:type="dxa"/>
          </w:tcPr>
          <w:p w14:paraId="60054257" w14:textId="26B68DF3" w:rsidR="00513943" w:rsidRDefault="00E44D6C" w:rsidP="00513943">
            <w:pPr>
              <w:jc w:val="center"/>
            </w:pPr>
            <w:r>
              <w:t>Jim &amp; Dudes</w:t>
            </w:r>
          </w:p>
        </w:tc>
        <w:tc>
          <w:tcPr>
            <w:tcW w:w="3690" w:type="dxa"/>
          </w:tcPr>
          <w:p w14:paraId="44CEE889" w14:textId="3C015930" w:rsidR="00513943" w:rsidRDefault="00E44D6C" w:rsidP="00513943">
            <w:pPr>
              <w:jc w:val="center"/>
            </w:pPr>
            <w:r>
              <w:t>$88.62</w:t>
            </w:r>
          </w:p>
        </w:tc>
      </w:tr>
      <w:tr w:rsidR="00513943" w14:paraId="7E3E57B7" w14:textId="77777777" w:rsidTr="00513943">
        <w:trPr>
          <w:jc w:val="center"/>
        </w:trPr>
        <w:tc>
          <w:tcPr>
            <w:tcW w:w="3055" w:type="dxa"/>
          </w:tcPr>
          <w:p w14:paraId="2245954C" w14:textId="3BBCB237" w:rsidR="00513943" w:rsidRDefault="00E44D6C" w:rsidP="00513943">
            <w:pPr>
              <w:jc w:val="center"/>
            </w:pPr>
            <w:r>
              <w:t>Karl’s Carquest</w:t>
            </w:r>
          </w:p>
        </w:tc>
        <w:tc>
          <w:tcPr>
            <w:tcW w:w="3690" w:type="dxa"/>
          </w:tcPr>
          <w:p w14:paraId="627D5BF9" w14:textId="12137FAA" w:rsidR="00513943" w:rsidRDefault="00E44D6C" w:rsidP="00513943">
            <w:pPr>
              <w:jc w:val="center"/>
            </w:pPr>
            <w:r>
              <w:t>$12.64</w:t>
            </w:r>
          </w:p>
        </w:tc>
      </w:tr>
      <w:tr w:rsidR="00513943" w14:paraId="5ECBACFF" w14:textId="77777777" w:rsidTr="00513943">
        <w:trPr>
          <w:jc w:val="center"/>
        </w:trPr>
        <w:tc>
          <w:tcPr>
            <w:tcW w:w="3055" w:type="dxa"/>
          </w:tcPr>
          <w:p w14:paraId="761F710B" w14:textId="5D1D82DA" w:rsidR="00513943" w:rsidRDefault="00E44D6C" w:rsidP="00513943">
            <w:pPr>
              <w:jc w:val="center"/>
            </w:pPr>
            <w:r>
              <w:t>Lakeside Auto</w:t>
            </w:r>
          </w:p>
        </w:tc>
        <w:tc>
          <w:tcPr>
            <w:tcW w:w="3690" w:type="dxa"/>
          </w:tcPr>
          <w:p w14:paraId="2F40AA22" w14:textId="32FC1BD9" w:rsidR="00513943" w:rsidRDefault="00E44D6C" w:rsidP="00513943">
            <w:pPr>
              <w:jc w:val="center"/>
            </w:pPr>
            <w:r>
              <w:t>$877.65</w:t>
            </w:r>
          </w:p>
        </w:tc>
      </w:tr>
      <w:tr w:rsidR="00513943" w14:paraId="038D39EC" w14:textId="77777777" w:rsidTr="00513943">
        <w:trPr>
          <w:jc w:val="center"/>
        </w:trPr>
        <w:tc>
          <w:tcPr>
            <w:tcW w:w="3055" w:type="dxa"/>
          </w:tcPr>
          <w:p w14:paraId="5A6CC7F0" w14:textId="74515C3C" w:rsidR="00513943" w:rsidRDefault="00E44D6C" w:rsidP="00513943">
            <w:pPr>
              <w:jc w:val="center"/>
            </w:pPr>
            <w:r>
              <w:t>Metro Sales</w:t>
            </w:r>
          </w:p>
        </w:tc>
        <w:tc>
          <w:tcPr>
            <w:tcW w:w="3690" w:type="dxa"/>
          </w:tcPr>
          <w:p w14:paraId="1A3F2578" w14:textId="2F6F16AB" w:rsidR="00513943" w:rsidRDefault="00E44D6C" w:rsidP="00513943">
            <w:pPr>
              <w:jc w:val="center"/>
            </w:pPr>
            <w:r>
              <w:t>$76.22</w:t>
            </w:r>
          </w:p>
        </w:tc>
      </w:tr>
      <w:tr w:rsidR="00513943" w14:paraId="07032E10" w14:textId="77777777" w:rsidTr="00513943">
        <w:trPr>
          <w:jc w:val="center"/>
        </w:trPr>
        <w:tc>
          <w:tcPr>
            <w:tcW w:w="3055" w:type="dxa"/>
          </w:tcPr>
          <w:p w14:paraId="6902FF65" w14:textId="61DE203B" w:rsidR="00513943" w:rsidRDefault="00E44D6C" w:rsidP="00513943">
            <w:pPr>
              <w:jc w:val="center"/>
            </w:pPr>
            <w:r>
              <w:t>Motorola Solutions</w:t>
            </w:r>
          </w:p>
        </w:tc>
        <w:tc>
          <w:tcPr>
            <w:tcW w:w="3690" w:type="dxa"/>
          </w:tcPr>
          <w:p w14:paraId="330CA42D" w14:textId="34EA5C2E" w:rsidR="00513943" w:rsidRDefault="00E44D6C" w:rsidP="00513943">
            <w:pPr>
              <w:jc w:val="center"/>
            </w:pPr>
            <w:r>
              <w:t>$20,506.88</w:t>
            </w:r>
          </w:p>
        </w:tc>
      </w:tr>
      <w:tr w:rsidR="00513943" w14:paraId="215CACF9" w14:textId="77777777" w:rsidTr="00513943">
        <w:trPr>
          <w:jc w:val="center"/>
        </w:trPr>
        <w:tc>
          <w:tcPr>
            <w:tcW w:w="3055" w:type="dxa"/>
          </w:tcPr>
          <w:p w14:paraId="2BA2E034" w14:textId="1E77777F" w:rsidR="00513943" w:rsidRDefault="00E44D6C" w:rsidP="00513943">
            <w:pPr>
              <w:jc w:val="center"/>
            </w:pPr>
            <w:r>
              <w:t>Postmaster</w:t>
            </w:r>
          </w:p>
        </w:tc>
        <w:tc>
          <w:tcPr>
            <w:tcW w:w="3690" w:type="dxa"/>
          </w:tcPr>
          <w:p w14:paraId="227FF166" w14:textId="2719DA19" w:rsidR="00513943" w:rsidRDefault="00E44D6C" w:rsidP="00513943">
            <w:pPr>
              <w:jc w:val="center"/>
            </w:pPr>
            <w:r>
              <w:t>$66.00</w:t>
            </w:r>
          </w:p>
        </w:tc>
      </w:tr>
      <w:tr w:rsidR="00513943" w14:paraId="6D9F458D" w14:textId="77777777" w:rsidTr="00513943">
        <w:trPr>
          <w:jc w:val="center"/>
        </w:trPr>
        <w:tc>
          <w:tcPr>
            <w:tcW w:w="3055" w:type="dxa"/>
          </w:tcPr>
          <w:p w14:paraId="03226CCF" w14:textId="42258B24" w:rsidR="00513943" w:rsidRDefault="00E44D6C" w:rsidP="00513943">
            <w:pPr>
              <w:jc w:val="center"/>
            </w:pPr>
            <w:r>
              <w:t>Quill LLC</w:t>
            </w:r>
          </w:p>
        </w:tc>
        <w:tc>
          <w:tcPr>
            <w:tcW w:w="3690" w:type="dxa"/>
          </w:tcPr>
          <w:p w14:paraId="5AB50575" w14:textId="0F3DD993" w:rsidR="00513943" w:rsidRDefault="00E44D6C" w:rsidP="00513943">
            <w:pPr>
              <w:jc w:val="center"/>
            </w:pPr>
            <w:r>
              <w:t>$145.61</w:t>
            </w:r>
          </w:p>
        </w:tc>
      </w:tr>
      <w:tr w:rsidR="00513943" w14:paraId="0720A1A1" w14:textId="77777777" w:rsidTr="00513943">
        <w:trPr>
          <w:jc w:val="center"/>
        </w:trPr>
        <w:tc>
          <w:tcPr>
            <w:tcW w:w="3055" w:type="dxa"/>
          </w:tcPr>
          <w:p w14:paraId="78CEBD77" w14:textId="6AE4F015" w:rsidR="00513943" w:rsidRDefault="00E44D6C" w:rsidP="00513943">
            <w:pPr>
              <w:jc w:val="center"/>
            </w:pPr>
            <w:r>
              <w:t>Raleigh’s Ace</w:t>
            </w:r>
          </w:p>
        </w:tc>
        <w:tc>
          <w:tcPr>
            <w:tcW w:w="3690" w:type="dxa"/>
          </w:tcPr>
          <w:p w14:paraId="2E477A03" w14:textId="7777F989" w:rsidR="00513943" w:rsidRDefault="00E44D6C" w:rsidP="00513943">
            <w:pPr>
              <w:jc w:val="center"/>
            </w:pPr>
            <w:r>
              <w:t>$8.99</w:t>
            </w:r>
          </w:p>
        </w:tc>
      </w:tr>
      <w:tr w:rsidR="00513943" w14:paraId="26827DAA" w14:textId="77777777" w:rsidTr="00513943">
        <w:trPr>
          <w:jc w:val="center"/>
        </w:trPr>
        <w:tc>
          <w:tcPr>
            <w:tcW w:w="3055" w:type="dxa"/>
          </w:tcPr>
          <w:p w14:paraId="0F6DCA57" w14:textId="1FED9377" w:rsidR="00513943" w:rsidRDefault="00E44D6C" w:rsidP="00513943">
            <w:pPr>
              <w:jc w:val="center"/>
            </w:pPr>
            <w:r>
              <w:t>Team Lab</w:t>
            </w:r>
          </w:p>
        </w:tc>
        <w:tc>
          <w:tcPr>
            <w:tcW w:w="3690" w:type="dxa"/>
          </w:tcPr>
          <w:p w14:paraId="01F81D23" w14:textId="28DAFB47" w:rsidR="00513943" w:rsidRDefault="00E44D6C" w:rsidP="00513943">
            <w:pPr>
              <w:jc w:val="center"/>
            </w:pPr>
            <w:r>
              <w:t>$5,324.23</w:t>
            </w:r>
          </w:p>
        </w:tc>
      </w:tr>
      <w:tr w:rsidR="00513943" w14:paraId="1275D815" w14:textId="77777777" w:rsidTr="00513943">
        <w:trPr>
          <w:jc w:val="center"/>
        </w:trPr>
        <w:tc>
          <w:tcPr>
            <w:tcW w:w="3055" w:type="dxa"/>
          </w:tcPr>
          <w:p w14:paraId="4173B353" w14:textId="5BF8453B" w:rsidR="00513943" w:rsidRDefault="00E44D6C" w:rsidP="00513943">
            <w:pPr>
              <w:jc w:val="center"/>
            </w:pPr>
            <w:r>
              <w:t>Thompson Sanitation</w:t>
            </w:r>
          </w:p>
        </w:tc>
        <w:tc>
          <w:tcPr>
            <w:tcW w:w="3690" w:type="dxa"/>
          </w:tcPr>
          <w:p w14:paraId="0EB35FFB" w14:textId="2ADA01C2" w:rsidR="00513943" w:rsidRDefault="00E44D6C" w:rsidP="00513943">
            <w:pPr>
              <w:jc w:val="center"/>
            </w:pPr>
            <w:r>
              <w:t>$3,230.30</w:t>
            </w:r>
          </w:p>
        </w:tc>
      </w:tr>
      <w:tr w:rsidR="00513943" w14:paraId="61A254E0" w14:textId="77777777" w:rsidTr="00513943">
        <w:trPr>
          <w:jc w:val="center"/>
        </w:trPr>
        <w:tc>
          <w:tcPr>
            <w:tcW w:w="3055" w:type="dxa"/>
          </w:tcPr>
          <w:p w14:paraId="5FD5CEE9" w14:textId="0D71CD33" w:rsidR="00513943" w:rsidRDefault="00E44D6C" w:rsidP="00513943">
            <w:pPr>
              <w:jc w:val="center"/>
            </w:pPr>
            <w:r>
              <w:t>US Bank</w:t>
            </w:r>
          </w:p>
        </w:tc>
        <w:tc>
          <w:tcPr>
            <w:tcW w:w="3690" w:type="dxa"/>
          </w:tcPr>
          <w:p w14:paraId="286FBC94" w14:textId="7D5172B2" w:rsidR="00513943" w:rsidRDefault="00E44D6C" w:rsidP="00513943">
            <w:pPr>
              <w:jc w:val="center"/>
            </w:pPr>
            <w:r>
              <w:t>$1,058.93</w:t>
            </w:r>
          </w:p>
        </w:tc>
      </w:tr>
      <w:tr w:rsidR="00513943" w14:paraId="7C412A3F" w14:textId="77777777" w:rsidTr="00513943">
        <w:trPr>
          <w:jc w:val="center"/>
        </w:trPr>
        <w:tc>
          <w:tcPr>
            <w:tcW w:w="3055" w:type="dxa"/>
          </w:tcPr>
          <w:p w14:paraId="41ECD0AC" w14:textId="6DA77234" w:rsidR="00513943" w:rsidRDefault="00E44D6C" w:rsidP="00513943">
            <w:pPr>
              <w:jc w:val="center"/>
            </w:pPr>
            <w:r>
              <w:t>WW Blacktopping</w:t>
            </w:r>
          </w:p>
        </w:tc>
        <w:tc>
          <w:tcPr>
            <w:tcW w:w="3690" w:type="dxa"/>
          </w:tcPr>
          <w:p w14:paraId="350E2F81" w14:textId="5FAB2E11" w:rsidR="00513943" w:rsidRDefault="00E44D6C" w:rsidP="00513943">
            <w:pPr>
              <w:jc w:val="center"/>
            </w:pPr>
            <w:r>
              <w:t>$40,000</w:t>
            </w:r>
          </w:p>
        </w:tc>
      </w:tr>
      <w:tr w:rsidR="00513943" w14:paraId="40513D37" w14:textId="77777777" w:rsidTr="00513943">
        <w:trPr>
          <w:jc w:val="center"/>
        </w:trPr>
        <w:tc>
          <w:tcPr>
            <w:tcW w:w="3055" w:type="dxa"/>
          </w:tcPr>
          <w:p w14:paraId="6C0ED0AF" w14:textId="1A3507C7" w:rsidR="00513943" w:rsidRDefault="00E44D6C" w:rsidP="00E44D6C">
            <w:pPr>
              <w:jc w:val="center"/>
            </w:pPr>
            <w:r>
              <w:t>Spencer Wacholz</w:t>
            </w:r>
          </w:p>
        </w:tc>
        <w:tc>
          <w:tcPr>
            <w:tcW w:w="3690" w:type="dxa"/>
          </w:tcPr>
          <w:p w14:paraId="0F68BE17" w14:textId="2F265892" w:rsidR="00513943" w:rsidRDefault="00E44D6C" w:rsidP="00513943">
            <w:pPr>
              <w:jc w:val="center"/>
            </w:pPr>
            <w:r>
              <w:t>$30.00</w:t>
            </w:r>
          </w:p>
        </w:tc>
      </w:tr>
      <w:tr w:rsidR="00513943" w14:paraId="17C3F59C" w14:textId="77777777" w:rsidTr="00513943">
        <w:trPr>
          <w:jc w:val="center"/>
        </w:trPr>
        <w:tc>
          <w:tcPr>
            <w:tcW w:w="3055" w:type="dxa"/>
          </w:tcPr>
          <w:p w14:paraId="6ABC1D82" w14:textId="6702E266" w:rsidR="00513943" w:rsidRDefault="00E44D6C" w:rsidP="00513943">
            <w:pPr>
              <w:jc w:val="center"/>
            </w:pPr>
            <w:r>
              <w:t>Jerome Wuerflein</w:t>
            </w:r>
          </w:p>
        </w:tc>
        <w:tc>
          <w:tcPr>
            <w:tcW w:w="3690" w:type="dxa"/>
          </w:tcPr>
          <w:p w14:paraId="4DC4F3A6" w14:textId="5F94446C" w:rsidR="00513943" w:rsidRDefault="00E44D6C" w:rsidP="00513943">
            <w:pPr>
              <w:jc w:val="center"/>
            </w:pPr>
            <w:r>
              <w:t>$30.00</w:t>
            </w:r>
          </w:p>
        </w:tc>
      </w:tr>
    </w:tbl>
    <w:p w14:paraId="2F46CFD2" w14:textId="2A884040" w:rsidR="00842E6D" w:rsidRDefault="00591DB2" w:rsidP="00D43231">
      <w:r>
        <w:br/>
      </w:r>
    </w:p>
    <w:p w14:paraId="48159331" w14:textId="0F3AF97C" w:rsidR="006C2A80" w:rsidRDefault="006C2A80" w:rsidP="00D43231">
      <w:r>
        <w:t xml:space="preserve">Mayor Reyerson told the council of his vacation the week of 12-16 September. He </w:t>
      </w:r>
      <w:r w:rsidR="00E44D6C">
        <w:t>asked if the council would be willing to move the meeting back a week. Reindal motioned, Wichmann 2</w:t>
      </w:r>
      <w:r w:rsidR="00E44D6C" w:rsidRPr="00E44D6C">
        <w:rPr>
          <w:vertAlign w:val="superscript"/>
        </w:rPr>
        <w:t>nd</w:t>
      </w:r>
      <w:r w:rsidR="00E44D6C">
        <w:t>, to move the September Council Meeting to Wednesday 21 September at 6 pm; motion carried.</w:t>
      </w:r>
    </w:p>
    <w:p w14:paraId="1764EFAD" w14:textId="60B11549" w:rsidR="0048203A" w:rsidRDefault="00591DB2" w:rsidP="004760DC">
      <w:r>
        <w:br/>
      </w:r>
      <w:r w:rsidR="00D43231">
        <w:t>VanEnglenburg</w:t>
      </w:r>
      <w:r w:rsidR="000D4EC7">
        <w:t xml:space="preserve"> motioned to adjourn meeting, 2</w:t>
      </w:r>
      <w:r w:rsidR="000D4EC7" w:rsidRPr="000D4EC7">
        <w:rPr>
          <w:vertAlign w:val="superscript"/>
        </w:rPr>
        <w:t>nd</w:t>
      </w:r>
      <w:r w:rsidR="000D4EC7">
        <w:t xml:space="preserve"> by </w:t>
      </w:r>
      <w:r w:rsidR="00F740FE">
        <w:t>Reindal</w:t>
      </w:r>
      <w:r w:rsidR="00E21747">
        <w:t>.</w:t>
      </w:r>
    </w:p>
    <w:p w14:paraId="3C0EF30F" w14:textId="4E1A3086" w:rsidR="000D4EC7" w:rsidRDefault="001732A4" w:rsidP="004760DC">
      <w:r>
        <w:t>Mayor Reyerson</w:t>
      </w:r>
      <w:r w:rsidR="004760DC">
        <w:t xml:space="preserve"> </w:t>
      </w:r>
      <w:r w:rsidR="000D4EC7">
        <w:t xml:space="preserve">adjourned meeting at </w:t>
      </w:r>
      <w:r w:rsidR="00836F5B">
        <w:t>7</w:t>
      </w:r>
      <w:r>
        <w:t>:</w:t>
      </w:r>
      <w:r w:rsidR="00836F5B">
        <w:t>3</w:t>
      </w:r>
      <w:r w:rsidR="00F740FE">
        <w:t>5</w:t>
      </w:r>
      <w:r w:rsidR="00E21747">
        <w:t xml:space="preserve"> pm.</w:t>
      </w:r>
    </w:p>
    <w:p w14:paraId="7F36E5AA" w14:textId="7815B23A" w:rsidR="00857A6F" w:rsidRDefault="00857A6F" w:rsidP="00E44D6C"/>
    <w:sectPr w:rsidR="00857A6F"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0072B"/>
    <w:rsid w:val="00006319"/>
    <w:rsid w:val="0002450D"/>
    <w:rsid w:val="00024C89"/>
    <w:rsid w:val="00081682"/>
    <w:rsid w:val="000A40BF"/>
    <w:rsid w:val="000C1745"/>
    <w:rsid w:val="000C2AB5"/>
    <w:rsid w:val="000D4EC7"/>
    <w:rsid w:val="001353A7"/>
    <w:rsid w:val="00144894"/>
    <w:rsid w:val="001732A4"/>
    <w:rsid w:val="00174FBA"/>
    <w:rsid w:val="0019290E"/>
    <w:rsid w:val="001F6691"/>
    <w:rsid w:val="00216C2F"/>
    <w:rsid w:val="00231138"/>
    <w:rsid w:val="002A5896"/>
    <w:rsid w:val="002D69B4"/>
    <w:rsid w:val="00327076"/>
    <w:rsid w:val="00337F08"/>
    <w:rsid w:val="0036400C"/>
    <w:rsid w:val="0037040D"/>
    <w:rsid w:val="003B01E7"/>
    <w:rsid w:val="004055CC"/>
    <w:rsid w:val="00425761"/>
    <w:rsid w:val="00430D6D"/>
    <w:rsid w:val="004335B8"/>
    <w:rsid w:val="004760DC"/>
    <w:rsid w:val="0048203A"/>
    <w:rsid w:val="00482F92"/>
    <w:rsid w:val="004854BA"/>
    <w:rsid w:val="00485D9E"/>
    <w:rsid w:val="004B4BDB"/>
    <w:rsid w:val="004D7A47"/>
    <w:rsid w:val="004E2314"/>
    <w:rsid w:val="00513943"/>
    <w:rsid w:val="00591DB2"/>
    <w:rsid w:val="005A20DA"/>
    <w:rsid w:val="00622B77"/>
    <w:rsid w:val="0063161E"/>
    <w:rsid w:val="006325F1"/>
    <w:rsid w:val="006560F0"/>
    <w:rsid w:val="00670354"/>
    <w:rsid w:val="006C1855"/>
    <w:rsid w:val="006C2A80"/>
    <w:rsid w:val="007211C9"/>
    <w:rsid w:val="00723426"/>
    <w:rsid w:val="00731E38"/>
    <w:rsid w:val="007D1366"/>
    <w:rsid w:val="007F751D"/>
    <w:rsid w:val="008209F8"/>
    <w:rsid w:val="0083204C"/>
    <w:rsid w:val="00836F5B"/>
    <w:rsid w:val="00842E6D"/>
    <w:rsid w:val="00857A6F"/>
    <w:rsid w:val="00887BD9"/>
    <w:rsid w:val="008B12BC"/>
    <w:rsid w:val="00901E65"/>
    <w:rsid w:val="0093341C"/>
    <w:rsid w:val="00972D55"/>
    <w:rsid w:val="00983C6E"/>
    <w:rsid w:val="009909FC"/>
    <w:rsid w:val="00A57C9E"/>
    <w:rsid w:val="00A61ED6"/>
    <w:rsid w:val="00A663E8"/>
    <w:rsid w:val="00AB5764"/>
    <w:rsid w:val="00B9036F"/>
    <w:rsid w:val="00B952EE"/>
    <w:rsid w:val="00C30705"/>
    <w:rsid w:val="00C33664"/>
    <w:rsid w:val="00C468CE"/>
    <w:rsid w:val="00C90332"/>
    <w:rsid w:val="00CE3710"/>
    <w:rsid w:val="00D22FC9"/>
    <w:rsid w:val="00D2670C"/>
    <w:rsid w:val="00D43231"/>
    <w:rsid w:val="00D53B42"/>
    <w:rsid w:val="00D857F7"/>
    <w:rsid w:val="00DB32AF"/>
    <w:rsid w:val="00DC101F"/>
    <w:rsid w:val="00DF4198"/>
    <w:rsid w:val="00E117C8"/>
    <w:rsid w:val="00E21747"/>
    <w:rsid w:val="00E44D6C"/>
    <w:rsid w:val="00E536E1"/>
    <w:rsid w:val="00E71F02"/>
    <w:rsid w:val="00E94764"/>
    <w:rsid w:val="00EA14CC"/>
    <w:rsid w:val="00EC1BE0"/>
    <w:rsid w:val="00EC5FA6"/>
    <w:rsid w:val="00EE35B4"/>
    <w:rsid w:val="00F1212B"/>
    <w:rsid w:val="00F50250"/>
    <w:rsid w:val="00F740FE"/>
    <w:rsid w:val="00F81E89"/>
    <w:rsid w:val="00FD2BC1"/>
    <w:rsid w:val="00FE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3</cp:revision>
  <cp:lastPrinted>2022-04-15T14:39:00Z</cp:lastPrinted>
  <dcterms:created xsi:type="dcterms:W3CDTF">2022-09-16T20:33:00Z</dcterms:created>
  <dcterms:modified xsi:type="dcterms:W3CDTF">2022-09-16T20:35:00Z</dcterms:modified>
</cp:coreProperties>
</file>